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A8AAD" w14:textId="250E2103" w:rsidR="0043158F" w:rsidRPr="0043158F" w:rsidRDefault="0043158F" w:rsidP="0043158F">
      <w:pPr>
        <w:widowControl/>
        <w:autoSpaceDE/>
        <w:autoSpaceDN/>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43158F">
        <w:rPr>
          <w:rFonts w:ascii="Times New Roman" w:eastAsia="Times New Roman" w:hAnsi="Times New Roman" w:cs="Times New Roman"/>
          <w:b/>
          <w:sz w:val="24"/>
          <w:szCs w:val="24"/>
        </w:rPr>
        <w:t>PIELIKUMS</w:t>
      </w:r>
    </w:p>
    <w:p w14:paraId="5776F832" w14:textId="77777777" w:rsidR="0043158F" w:rsidRPr="0043158F" w:rsidRDefault="0043158F" w:rsidP="0043158F">
      <w:pPr>
        <w:widowControl/>
        <w:autoSpaceDE/>
        <w:autoSpaceDN/>
        <w:jc w:val="right"/>
        <w:rPr>
          <w:rFonts w:ascii="Times New Roman" w:eastAsia="Times New Roman" w:hAnsi="Times New Roman" w:cs="Times New Roman"/>
          <w:sz w:val="24"/>
          <w:szCs w:val="24"/>
        </w:rPr>
      </w:pPr>
      <w:r w:rsidRPr="0043158F">
        <w:rPr>
          <w:rFonts w:ascii="Times New Roman" w:eastAsia="Times New Roman" w:hAnsi="Times New Roman" w:cs="Times New Roman"/>
          <w:sz w:val="24"/>
          <w:szCs w:val="24"/>
        </w:rPr>
        <w:t>Limbažu novada pašvaldības domes</w:t>
      </w:r>
    </w:p>
    <w:p w14:paraId="0A1C7ED8" w14:textId="0BA2D095" w:rsidR="0043158F" w:rsidRPr="0043158F" w:rsidRDefault="0043158F" w:rsidP="0043158F">
      <w:pPr>
        <w:widowControl/>
        <w:autoSpaceDE/>
        <w:autoSpaceDN/>
        <w:jc w:val="right"/>
        <w:rPr>
          <w:rFonts w:ascii="Times New Roman" w:eastAsia="Times New Roman" w:hAnsi="Times New Roman" w:cs="Times New Roman"/>
          <w:sz w:val="24"/>
          <w:szCs w:val="24"/>
        </w:rPr>
      </w:pPr>
      <w:r w:rsidRPr="0043158F">
        <w:rPr>
          <w:rFonts w:ascii="Times New Roman" w:eastAsia="Times New Roman" w:hAnsi="Times New Roman" w:cs="Times New Roman"/>
          <w:sz w:val="24"/>
          <w:szCs w:val="24"/>
        </w:rPr>
        <w:t>26.03.2026. sēdes lēmumam Nr.</w:t>
      </w:r>
      <w:r>
        <w:rPr>
          <w:rFonts w:ascii="Times New Roman" w:eastAsia="Times New Roman" w:hAnsi="Times New Roman" w:cs="Times New Roman"/>
          <w:sz w:val="24"/>
          <w:szCs w:val="24"/>
        </w:rPr>
        <w:t>186</w:t>
      </w:r>
    </w:p>
    <w:p w14:paraId="023ACE6F" w14:textId="20F99984" w:rsidR="0043158F" w:rsidRPr="0043158F" w:rsidRDefault="0043158F" w:rsidP="0043158F">
      <w:pPr>
        <w:widowControl/>
        <w:autoSpaceDE/>
        <w:autoSpaceDN/>
        <w:jc w:val="right"/>
        <w:rPr>
          <w:rFonts w:ascii="Times New Roman" w:eastAsia="Times New Roman" w:hAnsi="Times New Roman" w:cs="Times New Roman"/>
          <w:sz w:val="24"/>
          <w:szCs w:val="24"/>
        </w:rPr>
      </w:pPr>
      <w:r w:rsidRPr="0043158F">
        <w:rPr>
          <w:rFonts w:ascii="Times New Roman" w:eastAsia="Times New Roman" w:hAnsi="Times New Roman" w:cs="Times New Roman"/>
          <w:sz w:val="24"/>
          <w:szCs w:val="24"/>
        </w:rPr>
        <w:t xml:space="preserve">(protokols Nr.6, </w:t>
      </w:r>
      <w:r>
        <w:rPr>
          <w:rFonts w:ascii="Times New Roman" w:eastAsia="Times New Roman" w:hAnsi="Times New Roman" w:cs="Times New Roman"/>
          <w:sz w:val="24"/>
          <w:szCs w:val="24"/>
        </w:rPr>
        <w:t>5</w:t>
      </w:r>
      <w:r w:rsidRPr="0043158F">
        <w:rPr>
          <w:rFonts w:ascii="Times New Roman" w:eastAsia="Times New Roman" w:hAnsi="Times New Roman" w:cs="Times New Roman"/>
          <w:sz w:val="24"/>
          <w:szCs w:val="24"/>
        </w:rPr>
        <w:t>.)</w:t>
      </w:r>
    </w:p>
    <w:p w14:paraId="464E61CB" w14:textId="77777777" w:rsidR="0043158F" w:rsidRDefault="0043158F">
      <w:pPr>
        <w:spacing w:before="72"/>
        <w:ind w:left="448" w:right="566" w:hanging="6"/>
        <w:jc w:val="center"/>
        <w:rPr>
          <w:rFonts w:ascii="Times New Roman" w:hAnsi="Times New Roman" w:cs="Times New Roman"/>
          <w:b/>
          <w:sz w:val="24"/>
          <w:szCs w:val="24"/>
        </w:rPr>
      </w:pPr>
    </w:p>
    <w:p w14:paraId="65228D94" w14:textId="062E1208" w:rsidR="004711D9" w:rsidRPr="00FB0F46" w:rsidRDefault="00FF2688">
      <w:pPr>
        <w:spacing w:before="72"/>
        <w:ind w:left="448" w:right="566" w:hanging="6"/>
        <w:jc w:val="center"/>
        <w:rPr>
          <w:rFonts w:ascii="Times New Roman" w:hAnsi="Times New Roman" w:cs="Times New Roman"/>
          <w:sz w:val="24"/>
          <w:szCs w:val="24"/>
        </w:rPr>
      </w:pPr>
      <w:r w:rsidRPr="00FB0F46">
        <w:rPr>
          <w:rFonts w:ascii="Times New Roman" w:hAnsi="Times New Roman" w:cs="Times New Roman"/>
          <w:b/>
          <w:sz w:val="24"/>
          <w:szCs w:val="24"/>
        </w:rPr>
        <w:t xml:space="preserve">Izstrādes vadītājas ziņojums redakcionālu kļūdu labojumiem </w:t>
      </w:r>
    </w:p>
    <w:p w14:paraId="6A95BB1E" w14:textId="22831DB1" w:rsidR="008441A6" w:rsidRPr="00FB0F46" w:rsidRDefault="008441A6" w:rsidP="005C17A4">
      <w:pPr>
        <w:spacing w:before="72"/>
        <w:ind w:left="448" w:right="566" w:hanging="6"/>
        <w:jc w:val="center"/>
        <w:rPr>
          <w:rFonts w:ascii="Times New Roman" w:hAnsi="Times New Roman" w:cs="Times New Roman"/>
          <w:sz w:val="24"/>
          <w:szCs w:val="24"/>
        </w:rPr>
      </w:pPr>
      <w:r w:rsidRPr="00FB0F46">
        <w:rPr>
          <w:rFonts w:ascii="Times New Roman" w:hAnsi="Times New Roman" w:cs="Times New Roman"/>
          <w:sz w:val="24"/>
          <w:szCs w:val="24"/>
        </w:rPr>
        <w:t>“</w:t>
      </w:r>
      <w:proofErr w:type="spellStart"/>
      <w:r w:rsidRPr="00FB0F46">
        <w:rPr>
          <w:rFonts w:ascii="Times New Roman" w:hAnsi="Times New Roman" w:cs="Times New Roman"/>
          <w:sz w:val="24"/>
          <w:szCs w:val="24"/>
        </w:rPr>
        <w:t>Lokālplānojumā</w:t>
      </w:r>
      <w:proofErr w:type="spellEnd"/>
      <w:r w:rsidRPr="00FB0F46">
        <w:rPr>
          <w:rFonts w:ascii="Times New Roman" w:hAnsi="Times New Roman" w:cs="Times New Roman"/>
          <w:sz w:val="24"/>
          <w:szCs w:val="24"/>
        </w:rPr>
        <w:t xml:space="preserve"> vēja parka "Aloja" </w:t>
      </w:r>
      <w:r w:rsidR="000C2919" w:rsidRPr="00FB0F46">
        <w:rPr>
          <w:rFonts w:ascii="Times New Roman" w:hAnsi="Times New Roman" w:cs="Times New Roman"/>
          <w:sz w:val="24"/>
          <w:szCs w:val="24"/>
        </w:rPr>
        <w:t>otrajai</w:t>
      </w:r>
      <w:r w:rsidRPr="00FB0F46">
        <w:rPr>
          <w:rFonts w:ascii="Times New Roman" w:hAnsi="Times New Roman" w:cs="Times New Roman"/>
          <w:sz w:val="24"/>
          <w:szCs w:val="24"/>
        </w:rPr>
        <w:t xml:space="preserve"> </w:t>
      </w:r>
      <w:r w:rsidR="00A053F4" w:rsidRPr="00FB0F46">
        <w:rPr>
          <w:rFonts w:ascii="Times New Roman" w:hAnsi="Times New Roman" w:cs="Times New Roman"/>
          <w:sz w:val="24"/>
          <w:szCs w:val="24"/>
        </w:rPr>
        <w:t xml:space="preserve">daļai </w:t>
      </w:r>
      <w:r w:rsidRPr="00FB0F46">
        <w:rPr>
          <w:rFonts w:ascii="Times New Roman" w:hAnsi="Times New Roman" w:cs="Times New Roman"/>
          <w:sz w:val="24"/>
          <w:szCs w:val="24"/>
        </w:rPr>
        <w:t>Braslavas pagastā, Limbažu novadā”</w:t>
      </w:r>
    </w:p>
    <w:p w14:paraId="65228D95" w14:textId="77777777" w:rsidR="004711D9" w:rsidRPr="00FB0F46" w:rsidRDefault="004711D9">
      <w:pPr>
        <w:pStyle w:val="Pamatteksts"/>
        <w:spacing w:before="120"/>
        <w:jc w:val="left"/>
        <w:rPr>
          <w:rFonts w:ascii="Times New Roman" w:hAnsi="Times New Roman" w:cs="Times New Roman"/>
          <w:sz w:val="24"/>
          <w:szCs w:val="24"/>
        </w:rPr>
      </w:pPr>
    </w:p>
    <w:p w14:paraId="63A530C4" w14:textId="606950DA" w:rsidR="00266246" w:rsidRPr="00FB0F46" w:rsidRDefault="00FF2688" w:rsidP="0043158F">
      <w:pPr>
        <w:pStyle w:val="Sarakstarindkopa"/>
        <w:numPr>
          <w:ilvl w:val="0"/>
          <w:numId w:val="1"/>
        </w:numPr>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Lokālplānojums</w:t>
      </w:r>
      <w:r w:rsidRPr="00FB0F46">
        <w:rPr>
          <w:rFonts w:ascii="Times New Roman" w:hAnsi="Times New Roman" w:cs="Times New Roman"/>
          <w:spacing w:val="-14"/>
          <w:sz w:val="24"/>
          <w:szCs w:val="24"/>
        </w:rPr>
        <w:t xml:space="preserve"> </w:t>
      </w:r>
      <w:r w:rsidRPr="00FB0F46">
        <w:rPr>
          <w:rFonts w:ascii="Times New Roman" w:hAnsi="Times New Roman" w:cs="Times New Roman"/>
          <w:sz w:val="24"/>
          <w:szCs w:val="24"/>
        </w:rPr>
        <w:t>publiskajai</w:t>
      </w:r>
      <w:r w:rsidRPr="00FB0F46">
        <w:rPr>
          <w:rFonts w:ascii="Times New Roman" w:hAnsi="Times New Roman" w:cs="Times New Roman"/>
          <w:spacing w:val="-14"/>
          <w:sz w:val="24"/>
          <w:szCs w:val="24"/>
        </w:rPr>
        <w:t xml:space="preserve"> </w:t>
      </w:r>
      <w:r w:rsidRPr="00FB0F46">
        <w:rPr>
          <w:rFonts w:ascii="Times New Roman" w:hAnsi="Times New Roman" w:cs="Times New Roman"/>
          <w:sz w:val="24"/>
          <w:szCs w:val="24"/>
        </w:rPr>
        <w:t>apspriešanai</w:t>
      </w:r>
      <w:r w:rsidRPr="00FB0F46">
        <w:rPr>
          <w:rFonts w:ascii="Times New Roman" w:hAnsi="Times New Roman" w:cs="Times New Roman"/>
          <w:spacing w:val="-16"/>
          <w:sz w:val="24"/>
          <w:szCs w:val="24"/>
        </w:rPr>
        <w:t xml:space="preserve"> </w:t>
      </w:r>
      <w:r w:rsidRPr="00FB0F46">
        <w:rPr>
          <w:rFonts w:ascii="Times New Roman" w:hAnsi="Times New Roman" w:cs="Times New Roman"/>
          <w:sz w:val="24"/>
          <w:szCs w:val="24"/>
        </w:rPr>
        <w:t>tika</w:t>
      </w:r>
      <w:r w:rsidRPr="00FB0F46">
        <w:rPr>
          <w:rFonts w:ascii="Times New Roman" w:hAnsi="Times New Roman" w:cs="Times New Roman"/>
          <w:spacing w:val="-12"/>
          <w:sz w:val="24"/>
          <w:szCs w:val="24"/>
        </w:rPr>
        <w:t xml:space="preserve"> </w:t>
      </w:r>
      <w:r w:rsidRPr="00FB0F46">
        <w:rPr>
          <w:rFonts w:ascii="Times New Roman" w:hAnsi="Times New Roman" w:cs="Times New Roman"/>
          <w:sz w:val="24"/>
          <w:szCs w:val="24"/>
        </w:rPr>
        <w:t>nodots</w:t>
      </w:r>
      <w:r w:rsidRPr="00FB0F46">
        <w:rPr>
          <w:rFonts w:ascii="Times New Roman" w:hAnsi="Times New Roman" w:cs="Times New Roman"/>
          <w:spacing w:val="-13"/>
          <w:sz w:val="24"/>
          <w:szCs w:val="24"/>
        </w:rPr>
        <w:t xml:space="preserve"> </w:t>
      </w:r>
      <w:r w:rsidR="00CF07C1" w:rsidRPr="00FB0F46">
        <w:rPr>
          <w:rFonts w:ascii="Times New Roman" w:hAnsi="Times New Roman" w:cs="Times New Roman"/>
          <w:spacing w:val="-13"/>
          <w:sz w:val="24"/>
          <w:szCs w:val="24"/>
        </w:rPr>
        <w:t xml:space="preserve">ar </w:t>
      </w:r>
      <w:r w:rsidR="00D3085E" w:rsidRPr="00FB0F46">
        <w:rPr>
          <w:rFonts w:ascii="Times New Roman" w:hAnsi="Times New Roman" w:cs="Times New Roman"/>
          <w:spacing w:val="-13"/>
          <w:sz w:val="24"/>
          <w:szCs w:val="24"/>
        </w:rPr>
        <w:t>Limbažu novada pašvaldības domes 30.10.2025. lēmumu Nr.803 “Par lokālplānojuma t</w:t>
      </w:r>
      <w:bookmarkStart w:id="0" w:name="_GoBack"/>
      <w:bookmarkEnd w:id="0"/>
      <w:r w:rsidR="00D3085E" w:rsidRPr="00FB0F46">
        <w:rPr>
          <w:rFonts w:ascii="Times New Roman" w:hAnsi="Times New Roman" w:cs="Times New Roman"/>
          <w:spacing w:val="-13"/>
          <w:sz w:val="24"/>
          <w:szCs w:val="24"/>
        </w:rPr>
        <w:t>eritorijas plānojuma grozījumiem vēja parka “Aloja” otrajai daļai Braslavas pagastā, Limbažu novadā 1.redakcijas nodošanu publiskai apspriešanai un atzinumu saņemšanai”.</w:t>
      </w:r>
    </w:p>
    <w:p w14:paraId="65228D97" w14:textId="4B0139B1" w:rsidR="004711D9" w:rsidRPr="00C45B13" w:rsidRDefault="00FF2688" w:rsidP="0043158F">
      <w:pPr>
        <w:pStyle w:val="Sarakstarindkopa"/>
        <w:numPr>
          <w:ilvl w:val="0"/>
          <w:numId w:val="1"/>
        </w:numPr>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Lokālplānojuma</w:t>
      </w:r>
      <w:r w:rsidRPr="00FB0F46">
        <w:rPr>
          <w:rFonts w:ascii="Times New Roman" w:hAnsi="Times New Roman" w:cs="Times New Roman"/>
          <w:spacing w:val="-9"/>
          <w:sz w:val="24"/>
          <w:szCs w:val="24"/>
        </w:rPr>
        <w:t xml:space="preserve"> </w:t>
      </w:r>
      <w:r w:rsidRPr="00FB0F46">
        <w:rPr>
          <w:rFonts w:ascii="Times New Roman" w:hAnsi="Times New Roman" w:cs="Times New Roman"/>
          <w:sz w:val="24"/>
          <w:szCs w:val="24"/>
        </w:rPr>
        <w:t>publiskā</w:t>
      </w:r>
      <w:r w:rsidRPr="00C45B13">
        <w:rPr>
          <w:rFonts w:ascii="Times New Roman" w:hAnsi="Times New Roman" w:cs="Times New Roman"/>
          <w:sz w:val="24"/>
          <w:szCs w:val="24"/>
        </w:rPr>
        <w:t xml:space="preserve"> </w:t>
      </w:r>
      <w:r w:rsidRPr="00FB0F46">
        <w:rPr>
          <w:rFonts w:ascii="Times New Roman" w:hAnsi="Times New Roman" w:cs="Times New Roman"/>
          <w:sz w:val="24"/>
          <w:szCs w:val="24"/>
        </w:rPr>
        <w:t>apspriešana</w:t>
      </w:r>
      <w:r w:rsidRPr="00C45B13">
        <w:rPr>
          <w:rFonts w:ascii="Times New Roman" w:hAnsi="Times New Roman" w:cs="Times New Roman"/>
          <w:sz w:val="24"/>
          <w:szCs w:val="24"/>
        </w:rPr>
        <w:t xml:space="preserve"> </w:t>
      </w:r>
      <w:r w:rsidRPr="00FB0F46">
        <w:rPr>
          <w:rFonts w:ascii="Times New Roman" w:hAnsi="Times New Roman" w:cs="Times New Roman"/>
          <w:sz w:val="24"/>
          <w:szCs w:val="24"/>
        </w:rPr>
        <w:t>ilga</w:t>
      </w:r>
      <w:r w:rsidRPr="00C45B13">
        <w:rPr>
          <w:rFonts w:ascii="Times New Roman" w:hAnsi="Times New Roman" w:cs="Times New Roman"/>
          <w:sz w:val="24"/>
          <w:szCs w:val="24"/>
        </w:rPr>
        <w:t xml:space="preserve"> </w:t>
      </w:r>
      <w:r w:rsidRPr="00FB0F46">
        <w:rPr>
          <w:rFonts w:ascii="Times New Roman" w:hAnsi="Times New Roman" w:cs="Times New Roman"/>
          <w:sz w:val="24"/>
          <w:szCs w:val="24"/>
        </w:rPr>
        <w:t>no</w:t>
      </w:r>
      <w:r w:rsidR="003C03AD" w:rsidRPr="00FB0F46">
        <w:rPr>
          <w:rFonts w:ascii="Times New Roman" w:hAnsi="Times New Roman" w:cs="Times New Roman"/>
          <w:sz w:val="24"/>
          <w:szCs w:val="24"/>
        </w:rPr>
        <w:t xml:space="preserve"> </w:t>
      </w:r>
      <w:r w:rsidR="003C03AD" w:rsidRPr="00C45B13">
        <w:rPr>
          <w:rFonts w:ascii="Times New Roman" w:hAnsi="Times New Roman" w:cs="Times New Roman"/>
          <w:sz w:val="24"/>
          <w:szCs w:val="24"/>
        </w:rPr>
        <w:t>13.11.2025. līdz 15.12.2025.</w:t>
      </w:r>
    </w:p>
    <w:p w14:paraId="75993DCC" w14:textId="3440B53F" w:rsidR="00C45B13" w:rsidRPr="00C45B13" w:rsidRDefault="00C45B13" w:rsidP="0043158F">
      <w:pPr>
        <w:pStyle w:val="Sarakstarindkopa"/>
        <w:numPr>
          <w:ilvl w:val="0"/>
          <w:numId w:val="1"/>
        </w:numPr>
        <w:spacing w:before="120" w:after="120"/>
        <w:jc w:val="both"/>
        <w:rPr>
          <w:rFonts w:ascii="Times New Roman" w:hAnsi="Times New Roman" w:cs="Times New Roman"/>
          <w:sz w:val="24"/>
          <w:szCs w:val="24"/>
        </w:rPr>
      </w:pPr>
      <w:r w:rsidRPr="00C45B13">
        <w:rPr>
          <w:rFonts w:ascii="Times New Roman" w:hAnsi="Times New Roman" w:cs="Times New Roman"/>
          <w:sz w:val="24"/>
          <w:szCs w:val="24"/>
        </w:rPr>
        <w:t xml:space="preserve">08.12.2025. </w:t>
      </w:r>
      <w:proofErr w:type="spellStart"/>
      <w:r w:rsidRPr="00C45B13">
        <w:rPr>
          <w:rFonts w:ascii="Times New Roman" w:hAnsi="Times New Roman" w:cs="Times New Roman"/>
          <w:sz w:val="24"/>
          <w:szCs w:val="24"/>
        </w:rPr>
        <w:t>hibrīdrežīma</w:t>
      </w:r>
      <w:proofErr w:type="spellEnd"/>
      <w:r w:rsidRPr="00C45B13">
        <w:rPr>
          <w:rFonts w:ascii="Times New Roman" w:hAnsi="Times New Roman" w:cs="Times New Roman"/>
          <w:sz w:val="24"/>
          <w:szCs w:val="24"/>
        </w:rPr>
        <w:t xml:space="preserve"> sanāksmē - klātienē </w:t>
      </w:r>
      <w:proofErr w:type="spellStart"/>
      <w:r w:rsidRPr="00C45B13">
        <w:rPr>
          <w:rFonts w:ascii="Times New Roman" w:hAnsi="Times New Roman" w:cs="Times New Roman"/>
          <w:sz w:val="24"/>
          <w:szCs w:val="24"/>
        </w:rPr>
        <w:t>Vilzēnu</w:t>
      </w:r>
      <w:proofErr w:type="spellEnd"/>
      <w:r w:rsidRPr="00C45B13">
        <w:rPr>
          <w:rFonts w:ascii="Times New Roman" w:hAnsi="Times New Roman" w:cs="Times New Roman"/>
          <w:sz w:val="24"/>
          <w:szCs w:val="24"/>
        </w:rPr>
        <w:t xml:space="preserve"> tautas namā piedalījās ap 20 dalībnieku, attālināti bija pieslēgušies 18 sapulces dalībnieki. Sapulcē SIA “Metrum” pārstāvis iepazīstināja ar </w:t>
      </w:r>
      <w:proofErr w:type="spellStart"/>
      <w:r w:rsidRPr="00C45B13">
        <w:rPr>
          <w:rFonts w:ascii="Times New Roman" w:hAnsi="Times New Roman" w:cs="Times New Roman"/>
          <w:sz w:val="24"/>
          <w:szCs w:val="24"/>
        </w:rPr>
        <w:t>lokālplānojuma</w:t>
      </w:r>
      <w:proofErr w:type="spellEnd"/>
      <w:r w:rsidRPr="00C45B13">
        <w:rPr>
          <w:rFonts w:ascii="Times New Roman" w:hAnsi="Times New Roman" w:cs="Times New Roman"/>
          <w:sz w:val="24"/>
          <w:szCs w:val="24"/>
        </w:rPr>
        <w:t xml:space="preserve"> un Vides pārskata risinājumiem, vēja parka attīstītāji SIA “</w:t>
      </w:r>
      <w:proofErr w:type="spellStart"/>
      <w:r w:rsidRPr="00C45B13">
        <w:rPr>
          <w:rFonts w:ascii="Times New Roman" w:hAnsi="Times New Roman" w:cs="Times New Roman"/>
          <w:sz w:val="24"/>
          <w:szCs w:val="24"/>
        </w:rPr>
        <w:t>Utilitas</w:t>
      </w:r>
      <w:proofErr w:type="spellEnd"/>
      <w:r w:rsidRPr="00C45B13">
        <w:rPr>
          <w:rFonts w:ascii="Times New Roman" w:hAnsi="Times New Roman" w:cs="Times New Roman"/>
          <w:sz w:val="24"/>
          <w:szCs w:val="24"/>
        </w:rPr>
        <w:t xml:space="preserve"> </w:t>
      </w:r>
      <w:proofErr w:type="spellStart"/>
      <w:r w:rsidRPr="00C45B13">
        <w:rPr>
          <w:rFonts w:ascii="Times New Roman" w:hAnsi="Times New Roman" w:cs="Times New Roman"/>
          <w:sz w:val="24"/>
          <w:szCs w:val="24"/>
        </w:rPr>
        <w:t>Wind</w:t>
      </w:r>
      <w:proofErr w:type="spellEnd"/>
      <w:r w:rsidRPr="00C45B13">
        <w:rPr>
          <w:rFonts w:ascii="Times New Roman" w:hAnsi="Times New Roman" w:cs="Times New Roman"/>
          <w:sz w:val="24"/>
          <w:szCs w:val="24"/>
        </w:rPr>
        <w:t>” iepazīstināja ar plānoto vēja parku “Aloja” atbildēja uz klātesošo jautājumiem.</w:t>
      </w:r>
    </w:p>
    <w:p w14:paraId="1BFF344C" w14:textId="1B7BEC77" w:rsidR="005A4A11" w:rsidRPr="00FB0F46" w:rsidRDefault="00FF2688" w:rsidP="0043158F">
      <w:pPr>
        <w:pStyle w:val="Sarakstarindkopa"/>
        <w:numPr>
          <w:ilvl w:val="0"/>
          <w:numId w:val="1"/>
        </w:numPr>
        <w:tabs>
          <w:tab w:val="left" w:pos="359"/>
        </w:tabs>
        <w:spacing w:before="120" w:after="120"/>
        <w:ind w:left="359" w:hanging="358"/>
        <w:jc w:val="both"/>
        <w:rPr>
          <w:rFonts w:ascii="Times New Roman" w:hAnsi="Times New Roman" w:cs="Times New Roman"/>
          <w:sz w:val="24"/>
          <w:szCs w:val="24"/>
        </w:rPr>
      </w:pPr>
      <w:r w:rsidRPr="00FB0F46">
        <w:rPr>
          <w:rFonts w:ascii="Times New Roman" w:hAnsi="Times New Roman" w:cs="Times New Roman"/>
          <w:sz w:val="24"/>
          <w:szCs w:val="24"/>
        </w:rPr>
        <w:t>Publiskās</w:t>
      </w:r>
      <w:r w:rsidRPr="00FB0F46">
        <w:rPr>
          <w:rFonts w:ascii="Times New Roman" w:hAnsi="Times New Roman" w:cs="Times New Roman"/>
          <w:spacing w:val="-9"/>
          <w:sz w:val="24"/>
          <w:szCs w:val="24"/>
        </w:rPr>
        <w:t xml:space="preserve"> </w:t>
      </w:r>
      <w:r w:rsidRPr="00FB0F46">
        <w:rPr>
          <w:rFonts w:ascii="Times New Roman" w:hAnsi="Times New Roman" w:cs="Times New Roman"/>
          <w:sz w:val="24"/>
          <w:szCs w:val="24"/>
        </w:rPr>
        <w:t>apspriešanas</w:t>
      </w:r>
      <w:r w:rsidRPr="00FB0F46">
        <w:rPr>
          <w:rFonts w:ascii="Times New Roman" w:hAnsi="Times New Roman" w:cs="Times New Roman"/>
          <w:spacing w:val="-7"/>
          <w:sz w:val="24"/>
          <w:szCs w:val="24"/>
        </w:rPr>
        <w:t xml:space="preserve"> </w:t>
      </w:r>
      <w:r w:rsidRPr="00FB0F46">
        <w:rPr>
          <w:rFonts w:ascii="Times New Roman" w:hAnsi="Times New Roman" w:cs="Times New Roman"/>
          <w:sz w:val="24"/>
          <w:szCs w:val="24"/>
        </w:rPr>
        <w:t>laikā</w:t>
      </w:r>
      <w:r w:rsidRPr="00FB0F46">
        <w:rPr>
          <w:rFonts w:ascii="Times New Roman" w:hAnsi="Times New Roman" w:cs="Times New Roman"/>
          <w:spacing w:val="-6"/>
          <w:sz w:val="24"/>
          <w:szCs w:val="24"/>
        </w:rPr>
        <w:t xml:space="preserve"> </w:t>
      </w:r>
      <w:r w:rsidR="00022F78" w:rsidRPr="00FB0F46">
        <w:rPr>
          <w:rFonts w:ascii="Times New Roman" w:hAnsi="Times New Roman" w:cs="Times New Roman"/>
          <w:spacing w:val="-6"/>
          <w:sz w:val="24"/>
          <w:szCs w:val="24"/>
        </w:rPr>
        <w:t xml:space="preserve">saņemti </w:t>
      </w:r>
      <w:r w:rsidR="007648DB" w:rsidRPr="00FB0F46">
        <w:rPr>
          <w:rFonts w:ascii="Times New Roman" w:hAnsi="Times New Roman" w:cs="Times New Roman"/>
          <w:spacing w:val="-6"/>
          <w:sz w:val="24"/>
          <w:szCs w:val="24"/>
        </w:rPr>
        <w:t>9</w:t>
      </w:r>
      <w:r w:rsidR="00022F78" w:rsidRPr="00FB0F46">
        <w:rPr>
          <w:rFonts w:ascii="Times New Roman" w:hAnsi="Times New Roman" w:cs="Times New Roman"/>
          <w:spacing w:val="-6"/>
          <w:sz w:val="24"/>
          <w:szCs w:val="24"/>
        </w:rPr>
        <w:t xml:space="preserve"> iesniegumi par lokālplānojuma redakciju, </w:t>
      </w:r>
      <w:r w:rsidR="001F2B6C" w:rsidRPr="00FB0F46">
        <w:rPr>
          <w:rFonts w:ascii="Times New Roman" w:hAnsi="Times New Roman" w:cs="Times New Roman"/>
          <w:spacing w:val="-6"/>
          <w:sz w:val="24"/>
          <w:szCs w:val="24"/>
        </w:rPr>
        <w:t>kuros iekļautie priekšlikumi</w:t>
      </w:r>
      <w:r w:rsidR="00022F78" w:rsidRPr="00FB0F46">
        <w:rPr>
          <w:rFonts w:ascii="Times New Roman" w:hAnsi="Times New Roman" w:cs="Times New Roman"/>
          <w:spacing w:val="-6"/>
          <w:sz w:val="24"/>
          <w:szCs w:val="24"/>
        </w:rPr>
        <w:t xml:space="preserve"> tika izvērtēti</w:t>
      </w:r>
      <w:r w:rsidR="001F2B6C" w:rsidRPr="00FB0F46">
        <w:rPr>
          <w:rFonts w:ascii="Times New Roman" w:hAnsi="Times New Roman" w:cs="Times New Roman"/>
          <w:spacing w:val="-6"/>
          <w:sz w:val="24"/>
          <w:szCs w:val="24"/>
        </w:rPr>
        <w:t>, bet netika atbalstīti</w:t>
      </w:r>
      <w:r w:rsidR="00022F78" w:rsidRPr="00FB0F46">
        <w:rPr>
          <w:rFonts w:ascii="Times New Roman" w:hAnsi="Times New Roman" w:cs="Times New Roman"/>
          <w:spacing w:val="-6"/>
          <w:sz w:val="24"/>
          <w:szCs w:val="24"/>
        </w:rPr>
        <w:t xml:space="preserve"> (</w:t>
      </w:r>
      <w:r w:rsidR="001F2B6C" w:rsidRPr="00FB0F46">
        <w:rPr>
          <w:rFonts w:ascii="Times New Roman" w:hAnsi="Times New Roman" w:cs="Times New Roman"/>
          <w:i/>
          <w:iCs/>
          <w:spacing w:val="-6"/>
          <w:sz w:val="24"/>
          <w:szCs w:val="24"/>
        </w:rPr>
        <w:t xml:space="preserve">detalizētu skaidrojumu </w:t>
      </w:r>
      <w:r w:rsidR="00022F78" w:rsidRPr="00FB0F46">
        <w:rPr>
          <w:rFonts w:ascii="Times New Roman" w:hAnsi="Times New Roman" w:cs="Times New Roman"/>
          <w:i/>
          <w:iCs/>
          <w:spacing w:val="-6"/>
          <w:sz w:val="24"/>
          <w:szCs w:val="24"/>
        </w:rPr>
        <w:t>skatīt Ziņojum</w:t>
      </w:r>
      <w:r w:rsidR="001F2B6C" w:rsidRPr="00FB0F46">
        <w:rPr>
          <w:rFonts w:ascii="Times New Roman" w:hAnsi="Times New Roman" w:cs="Times New Roman"/>
          <w:i/>
          <w:iCs/>
          <w:spacing w:val="-6"/>
          <w:sz w:val="24"/>
          <w:szCs w:val="24"/>
        </w:rPr>
        <w:t>ā</w:t>
      </w:r>
      <w:r w:rsidR="00022F78" w:rsidRPr="00FB0F46">
        <w:rPr>
          <w:rFonts w:ascii="Times New Roman" w:hAnsi="Times New Roman" w:cs="Times New Roman"/>
          <w:i/>
          <w:iCs/>
          <w:spacing w:val="-6"/>
          <w:sz w:val="24"/>
          <w:szCs w:val="24"/>
        </w:rPr>
        <w:t xml:space="preserve"> par publisko apspriešanu).</w:t>
      </w:r>
    </w:p>
    <w:p w14:paraId="345BFD72" w14:textId="35E0E5AE" w:rsidR="005A4A11" w:rsidRPr="00FB0F46" w:rsidRDefault="005A4A11" w:rsidP="0043158F">
      <w:pPr>
        <w:pStyle w:val="Sarakstarindkopa"/>
        <w:numPr>
          <w:ilvl w:val="0"/>
          <w:numId w:val="1"/>
        </w:numPr>
        <w:tabs>
          <w:tab w:val="left" w:pos="359"/>
        </w:tabs>
        <w:spacing w:before="120" w:after="120"/>
        <w:ind w:left="359" w:hanging="358"/>
        <w:jc w:val="both"/>
        <w:rPr>
          <w:rFonts w:ascii="Times New Roman" w:hAnsi="Times New Roman" w:cs="Times New Roman"/>
          <w:sz w:val="24"/>
          <w:szCs w:val="24"/>
        </w:rPr>
      </w:pPr>
      <w:r w:rsidRPr="00FB0F46">
        <w:rPr>
          <w:rFonts w:ascii="Times New Roman" w:hAnsi="Times New Roman" w:cs="Times New Roman"/>
          <w:sz w:val="24"/>
          <w:szCs w:val="24"/>
        </w:rPr>
        <w:t xml:space="preserve">Par lokālplānojuma redakciju un Vides pārskatu saņemti 11 institūciju atzinumi. </w:t>
      </w:r>
      <w:r w:rsidR="0084680A" w:rsidRPr="00FB0F46">
        <w:rPr>
          <w:rFonts w:ascii="Times New Roman" w:hAnsi="Times New Roman" w:cs="Times New Roman"/>
          <w:sz w:val="24"/>
          <w:szCs w:val="24"/>
        </w:rPr>
        <w:t>10</w:t>
      </w:r>
      <w:r w:rsidRPr="00FB0F46">
        <w:rPr>
          <w:rFonts w:ascii="Times New Roman" w:hAnsi="Times New Roman" w:cs="Times New Roman"/>
          <w:sz w:val="24"/>
          <w:szCs w:val="24"/>
        </w:rPr>
        <w:t xml:space="preserve"> no tiem pozitīvi bez iebildumiem vai priekšlikumiem (</w:t>
      </w:r>
      <w:r w:rsidRPr="00FB0F46">
        <w:rPr>
          <w:rFonts w:ascii="Times New Roman" w:hAnsi="Times New Roman" w:cs="Times New Roman"/>
          <w:i/>
          <w:iCs/>
          <w:sz w:val="24"/>
          <w:szCs w:val="24"/>
        </w:rPr>
        <w:t>atzinumu apkopojum</w:t>
      </w:r>
      <w:r w:rsidR="0084680A" w:rsidRPr="00FB0F46">
        <w:rPr>
          <w:rFonts w:ascii="Times New Roman" w:hAnsi="Times New Roman" w:cs="Times New Roman"/>
          <w:i/>
          <w:iCs/>
          <w:sz w:val="24"/>
          <w:szCs w:val="24"/>
        </w:rPr>
        <w:t>u skatīt</w:t>
      </w:r>
      <w:r w:rsidRPr="00FB0F46">
        <w:rPr>
          <w:rFonts w:ascii="Times New Roman" w:hAnsi="Times New Roman" w:cs="Times New Roman"/>
          <w:i/>
          <w:iCs/>
          <w:sz w:val="24"/>
          <w:szCs w:val="24"/>
        </w:rPr>
        <w:t xml:space="preserve"> Ziņojum</w:t>
      </w:r>
      <w:r w:rsidR="0084680A" w:rsidRPr="00FB0F46">
        <w:rPr>
          <w:rFonts w:ascii="Times New Roman" w:hAnsi="Times New Roman" w:cs="Times New Roman"/>
          <w:i/>
          <w:iCs/>
          <w:sz w:val="24"/>
          <w:szCs w:val="24"/>
        </w:rPr>
        <w:t>a</w:t>
      </w:r>
      <w:r w:rsidRPr="00FB0F46">
        <w:rPr>
          <w:rFonts w:ascii="Times New Roman" w:hAnsi="Times New Roman" w:cs="Times New Roman"/>
          <w:i/>
          <w:iCs/>
          <w:sz w:val="24"/>
          <w:szCs w:val="24"/>
        </w:rPr>
        <w:t xml:space="preserve"> par publisko apspriešanu 2.pielikumā</w:t>
      </w:r>
      <w:r w:rsidRPr="00FB0F46">
        <w:rPr>
          <w:rFonts w:ascii="Times New Roman" w:hAnsi="Times New Roman" w:cs="Times New Roman"/>
          <w:sz w:val="24"/>
          <w:szCs w:val="24"/>
        </w:rPr>
        <w:t>):</w:t>
      </w:r>
    </w:p>
    <w:p w14:paraId="73772BF3" w14:textId="1860A023" w:rsidR="00726C25" w:rsidRPr="00FB0F46" w:rsidRDefault="005A4A11" w:rsidP="0043158F">
      <w:pPr>
        <w:pStyle w:val="Sarakstarindkopa"/>
        <w:numPr>
          <w:ilvl w:val="1"/>
          <w:numId w:val="1"/>
        </w:numPr>
        <w:tabs>
          <w:tab w:val="left" w:pos="359"/>
        </w:tabs>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 xml:space="preserve">Latvijas Ģeotelpiskās informācijas aģentūra norādīja uz redakcionālu neprecizitāti -  </w:t>
      </w:r>
      <w:r w:rsidR="00726C25" w:rsidRPr="00FB0F46">
        <w:rPr>
          <w:rFonts w:ascii="Times New Roman" w:hAnsi="Times New Roman" w:cs="Times New Roman"/>
          <w:sz w:val="24"/>
          <w:szCs w:val="24"/>
        </w:rPr>
        <w:t>Grafiskās daļas kartē nepieciešams precizēt izmantotās topogrāfiskās kartes pamatnes izdošanas gadus;</w:t>
      </w:r>
    </w:p>
    <w:p w14:paraId="0336336A" w14:textId="77777777" w:rsidR="00726C25" w:rsidRPr="00FB0F46" w:rsidRDefault="005A4A11" w:rsidP="0043158F">
      <w:pPr>
        <w:pStyle w:val="Sarakstarindkopa"/>
        <w:numPr>
          <w:ilvl w:val="1"/>
          <w:numId w:val="1"/>
        </w:numPr>
        <w:tabs>
          <w:tab w:val="left" w:pos="359"/>
        </w:tabs>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VSIA “Zemkopības ministrijas nekustamie īpašumi” atzinumu normatīvajos aktos noteiktajā termiņā nesniedza.</w:t>
      </w:r>
    </w:p>
    <w:p w14:paraId="65228DA9" w14:textId="672867EF" w:rsidR="004711D9" w:rsidRPr="00FB0F46" w:rsidRDefault="00FF2688" w:rsidP="0043158F">
      <w:pPr>
        <w:pStyle w:val="Sarakstarindkopa"/>
        <w:numPr>
          <w:ilvl w:val="0"/>
          <w:numId w:val="1"/>
        </w:numPr>
        <w:tabs>
          <w:tab w:val="left" w:pos="359"/>
        </w:tabs>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Izvērtējot atzinumus, konstatēts, ka nepieciešams veikt redakcionālu precizējumu</w:t>
      </w:r>
      <w:r w:rsidR="00726C25" w:rsidRPr="00FB0F46">
        <w:rPr>
          <w:rFonts w:ascii="Times New Roman" w:hAnsi="Times New Roman" w:cs="Times New Roman"/>
          <w:sz w:val="24"/>
          <w:szCs w:val="24"/>
        </w:rPr>
        <w:t xml:space="preserve"> lokālplānojuma redakcijā - grafiskās daļas kartē nepieciešams precizēt izmantotās topogrāfiskās kartes pamatnes izdošanas gadus.</w:t>
      </w:r>
    </w:p>
    <w:p w14:paraId="7B3B4AF6" w14:textId="486103F4" w:rsidR="00CF4151" w:rsidRPr="00FB0F46" w:rsidRDefault="00CF4151" w:rsidP="0043158F">
      <w:pPr>
        <w:pStyle w:val="Sarakstarindkopa"/>
        <w:numPr>
          <w:ilvl w:val="0"/>
          <w:numId w:val="1"/>
        </w:numPr>
        <w:tabs>
          <w:tab w:val="left" w:pos="359"/>
        </w:tabs>
        <w:spacing w:before="120" w:after="120"/>
        <w:jc w:val="both"/>
        <w:rPr>
          <w:rFonts w:ascii="Times New Roman" w:hAnsi="Times New Roman" w:cs="Times New Roman"/>
          <w:sz w:val="24"/>
          <w:szCs w:val="24"/>
        </w:rPr>
      </w:pPr>
      <w:r w:rsidRPr="00FB0F46">
        <w:rPr>
          <w:rFonts w:ascii="Times New Roman" w:hAnsi="Times New Roman" w:cs="Times New Roman"/>
          <w:sz w:val="24"/>
          <w:szCs w:val="24"/>
        </w:rPr>
        <w:t>Valsts vides dienests 19.01.2026. sniedza atzinumu Nr.11.15/AP/502/2026 “Par Vides pārskatu Limbažu novada lokālplānojumiem vēja parkam “Aloja”, Braslavas pagastā”. Atzinumā Valsts vides dienests norādīja, ka lokālplānojumu Vides pārskats kopumā atbilst normatīvo aktu prasībām, tajā ietverti secinājumi par vides problēmām un nepieciešamajiem risinājumiem to novēršanai</w:t>
      </w:r>
    </w:p>
    <w:p w14:paraId="65228DAA" w14:textId="46AD0424" w:rsidR="004711D9" w:rsidRPr="00FB0F46" w:rsidRDefault="00FF2688" w:rsidP="0043158F">
      <w:pPr>
        <w:pStyle w:val="Pamatteksts"/>
        <w:spacing w:before="120" w:after="120"/>
        <w:ind w:left="1" w:right="127"/>
        <w:rPr>
          <w:rFonts w:ascii="Times New Roman" w:hAnsi="Times New Roman" w:cs="Times New Roman"/>
          <w:sz w:val="24"/>
          <w:szCs w:val="24"/>
        </w:rPr>
      </w:pPr>
      <w:r w:rsidRPr="00FB0F46">
        <w:rPr>
          <w:rFonts w:ascii="Times New Roman" w:hAnsi="Times New Roman" w:cs="Times New Roman"/>
          <w:sz w:val="24"/>
          <w:szCs w:val="24"/>
        </w:rPr>
        <w:t xml:space="preserve">Ņemot vērā, ka </w:t>
      </w:r>
      <w:proofErr w:type="spellStart"/>
      <w:r w:rsidRPr="00FB0F46">
        <w:rPr>
          <w:rFonts w:ascii="Times New Roman" w:hAnsi="Times New Roman" w:cs="Times New Roman"/>
          <w:sz w:val="24"/>
          <w:szCs w:val="24"/>
        </w:rPr>
        <w:t>lokālplānojuma</w:t>
      </w:r>
      <w:proofErr w:type="spellEnd"/>
      <w:r w:rsidRPr="00FB0F46">
        <w:rPr>
          <w:rFonts w:ascii="Times New Roman" w:hAnsi="Times New Roman" w:cs="Times New Roman"/>
          <w:sz w:val="24"/>
          <w:szCs w:val="24"/>
        </w:rPr>
        <w:t xml:space="preserve"> redakcijā veikt</w:t>
      </w:r>
      <w:r w:rsidR="00CF4151" w:rsidRPr="00FB0F46">
        <w:rPr>
          <w:rFonts w:ascii="Times New Roman" w:hAnsi="Times New Roman" w:cs="Times New Roman"/>
          <w:sz w:val="24"/>
          <w:szCs w:val="24"/>
        </w:rPr>
        <w:t>s</w:t>
      </w:r>
      <w:r w:rsidRPr="00FB0F46">
        <w:rPr>
          <w:rFonts w:ascii="Times New Roman" w:hAnsi="Times New Roman" w:cs="Times New Roman"/>
          <w:sz w:val="24"/>
          <w:szCs w:val="24"/>
        </w:rPr>
        <w:t xml:space="preserve"> redakcionāl</w:t>
      </w:r>
      <w:r w:rsidR="00CF4151" w:rsidRPr="00FB0F46">
        <w:rPr>
          <w:rFonts w:ascii="Times New Roman" w:hAnsi="Times New Roman" w:cs="Times New Roman"/>
          <w:sz w:val="24"/>
          <w:szCs w:val="24"/>
        </w:rPr>
        <w:t>s</w:t>
      </w:r>
      <w:r w:rsidRPr="00FB0F46">
        <w:rPr>
          <w:rFonts w:ascii="Times New Roman" w:hAnsi="Times New Roman" w:cs="Times New Roman"/>
          <w:sz w:val="24"/>
          <w:szCs w:val="24"/>
        </w:rPr>
        <w:t xml:space="preserve"> precizējum</w:t>
      </w:r>
      <w:r w:rsidR="00CF4151" w:rsidRPr="00FB0F46">
        <w:rPr>
          <w:rFonts w:ascii="Times New Roman" w:hAnsi="Times New Roman" w:cs="Times New Roman"/>
          <w:sz w:val="24"/>
          <w:szCs w:val="24"/>
        </w:rPr>
        <w:t>s</w:t>
      </w:r>
      <w:r w:rsidRPr="00FB0F46">
        <w:rPr>
          <w:rFonts w:ascii="Times New Roman" w:hAnsi="Times New Roman" w:cs="Times New Roman"/>
          <w:sz w:val="24"/>
          <w:szCs w:val="24"/>
        </w:rPr>
        <w:t xml:space="preserve"> pamatojoties uz saņemt</w:t>
      </w:r>
      <w:r w:rsidR="00726C25" w:rsidRPr="00FB0F46">
        <w:rPr>
          <w:rFonts w:ascii="Times New Roman" w:hAnsi="Times New Roman" w:cs="Times New Roman"/>
          <w:sz w:val="24"/>
          <w:szCs w:val="24"/>
        </w:rPr>
        <w:t>o</w:t>
      </w:r>
      <w:r w:rsidR="00CF4151" w:rsidRPr="00FB0F46">
        <w:rPr>
          <w:rFonts w:ascii="Times New Roman" w:hAnsi="Times New Roman" w:cs="Times New Roman"/>
          <w:sz w:val="24"/>
          <w:szCs w:val="24"/>
        </w:rPr>
        <w:t xml:space="preserve">  Latvijas Ģeotelpiskās informācijas aģentūras </w:t>
      </w:r>
      <w:r w:rsidRPr="00FB0F46">
        <w:rPr>
          <w:rFonts w:ascii="Times New Roman" w:hAnsi="Times New Roman" w:cs="Times New Roman"/>
          <w:sz w:val="24"/>
          <w:szCs w:val="24"/>
        </w:rPr>
        <w:t>atzinum</w:t>
      </w:r>
      <w:r w:rsidR="00726C25" w:rsidRPr="00FB0F46">
        <w:rPr>
          <w:rFonts w:ascii="Times New Roman" w:hAnsi="Times New Roman" w:cs="Times New Roman"/>
          <w:sz w:val="24"/>
          <w:szCs w:val="24"/>
        </w:rPr>
        <w:t>u</w:t>
      </w:r>
      <w:r w:rsidRPr="00FB0F46">
        <w:rPr>
          <w:rFonts w:ascii="Times New Roman" w:hAnsi="Times New Roman" w:cs="Times New Roman"/>
          <w:sz w:val="24"/>
          <w:szCs w:val="24"/>
        </w:rPr>
        <w:t xml:space="preserve"> un </w:t>
      </w:r>
      <w:r w:rsidR="00CF4151" w:rsidRPr="00FB0F46">
        <w:rPr>
          <w:rFonts w:ascii="Times New Roman" w:hAnsi="Times New Roman" w:cs="Times New Roman"/>
          <w:sz w:val="24"/>
          <w:szCs w:val="24"/>
        </w:rPr>
        <w:t xml:space="preserve">ar šo precizējumu </w:t>
      </w:r>
      <w:r w:rsidRPr="00FB0F46">
        <w:rPr>
          <w:rFonts w:ascii="Times New Roman" w:hAnsi="Times New Roman" w:cs="Times New Roman"/>
          <w:sz w:val="24"/>
          <w:szCs w:val="24"/>
        </w:rPr>
        <w:t>netiek skartas</w:t>
      </w:r>
      <w:r w:rsidRPr="00FB0F46">
        <w:rPr>
          <w:rFonts w:ascii="Times New Roman" w:hAnsi="Times New Roman" w:cs="Times New Roman"/>
          <w:spacing w:val="-1"/>
          <w:sz w:val="24"/>
          <w:szCs w:val="24"/>
        </w:rPr>
        <w:t xml:space="preserve"> </w:t>
      </w:r>
      <w:r w:rsidRPr="00FB0F46">
        <w:rPr>
          <w:rFonts w:ascii="Times New Roman" w:hAnsi="Times New Roman" w:cs="Times New Roman"/>
          <w:sz w:val="24"/>
          <w:szCs w:val="24"/>
        </w:rPr>
        <w:t>trešo</w:t>
      </w:r>
      <w:r w:rsidRPr="00FB0F46">
        <w:rPr>
          <w:rFonts w:ascii="Times New Roman" w:hAnsi="Times New Roman" w:cs="Times New Roman"/>
          <w:spacing w:val="-3"/>
          <w:sz w:val="24"/>
          <w:szCs w:val="24"/>
        </w:rPr>
        <w:t xml:space="preserve"> </w:t>
      </w:r>
      <w:r w:rsidRPr="00FB0F46">
        <w:rPr>
          <w:rFonts w:ascii="Times New Roman" w:hAnsi="Times New Roman" w:cs="Times New Roman"/>
          <w:sz w:val="24"/>
          <w:szCs w:val="24"/>
        </w:rPr>
        <w:t>personu</w:t>
      </w:r>
      <w:r w:rsidRPr="00FB0F46">
        <w:rPr>
          <w:rFonts w:ascii="Times New Roman" w:hAnsi="Times New Roman" w:cs="Times New Roman"/>
          <w:spacing w:val="-1"/>
          <w:sz w:val="24"/>
          <w:szCs w:val="24"/>
        </w:rPr>
        <w:t xml:space="preserve"> </w:t>
      </w:r>
      <w:r w:rsidRPr="00FB0F46">
        <w:rPr>
          <w:rFonts w:ascii="Times New Roman" w:hAnsi="Times New Roman" w:cs="Times New Roman"/>
          <w:sz w:val="24"/>
          <w:szCs w:val="24"/>
        </w:rPr>
        <w:t>tiesiskās</w:t>
      </w:r>
      <w:r w:rsidRPr="00FB0F46">
        <w:rPr>
          <w:rFonts w:ascii="Times New Roman" w:hAnsi="Times New Roman" w:cs="Times New Roman"/>
          <w:spacing w:val="-1"/>
          <w:sz w:val="24"/>
          <w:szCs w:val="24"/>
        </w:rPr>
        <w:t xml:space="preserve"> </w:t>
      </w:r>
      <w:r w:rsidRPr="00FB0F46">
        <w:rPr>
          <w:rFonts w:ascii="Times New Roman" w:hAnsi="Times New Roman" w:cs="Times New Roman"/>
          <w:sz w:val="24"/>
          <w:szCs w:val="24"/>
        </w:rPr>
        <w:t>intereses, nav nepieciešama atkārtota publiskā apspriešana, bet lokālplānojums ar redakcionāl</w:t>
      </w:r>
      <w:r w:rsidR="00CF4151" w:rsidRPr="00FB0F46">
        <w:rPr>
          <w:rFonts w:ascii="Times New Roman" w:hAnsi="Times New Roman" w:cs="Times New Roman"/>
          <w:sz w:val="24"/>
          <w:szCs w:val="24"/>
        </w:rPr>
        <w:t>u</w:t>
      </w:r>
      <w:r w:rsidRPr="00FB0F46">
        <w:rPr>
          <w:rFonts w:ascii="Times New Roman" w:hAnsi="Times New Roman" w:cs="Times New Roman"/>
          <w:sz w:val="24"/>
          <w:szCs w:val="24"/>
        </w:rPr>
        <w:t xml:space="preserve"> precizējum</w:t>
      </w:r>
      <w:r w:rsidR="00CF4151" w:rsidRPr="00FB0F46">
        <w:rPr>
          <w:rFonts w:ascii="Times New Roman" w:hAnsi="Times New Roman" w:cs="Times New Roman"/>
          <w:sz w:val="24"/>
          <w:szCs w:val="24"/>
        </w:rPr>
        <w:t>u</w:t>
      </w:r>
      <w:r w:rsidRPr="00FB0F46">
        <w:rPr>
          <w:rFonts w:ascii="Times New Roman" w:hAnsi="Times New Roman" w:cs="Times New Roman"/>
          <w:sz w:val="24"/>
          <w:szCs w:val="24"/>
        </w:rPr>
        <w:t xml:space="preserve"> virzāms </w:t>
      </w:r>
      <w:r w:rsidRPr="00FB0F46">
        <w:rPr>
          <w:rFonts w:ascii="Times New Roman" w:hAnsi="Times New Roman" w:cs="Times New Roman"/>
          <w:spacing w:val="-2"/>
          <w:sz w:val="24"/>
          <w:szCs w:val="24"/>
        </w:rPr>
        <w:t>apstiprināšanai.</w:t>
      </w:r>
    </w:p>
    <w:p w14:paraId="65228DAD" w14:textId="77777777" w:rsidR="004711D9" w:rsidRPr="00FB0F46" w:rsidRDefault="004711D9" w:rsidP="0043158F">
      <w:pPr>
        <w:pStyle w:val="Pamatteksts"/>
        <w:spacing w:before="120" w:after="120"/>
        <w:jc w:val="left"/>
        <w:rPr>
          <w:rFonts w:ascii="Times New Roman" w:hAnsi="Times New Roman" w:cs="Times New Roman"/>
        </w:rPr>
      </w:pPr>
    </w:p>
    <w:p w14:paraId="65228DAE" w14:textId="77777777" w:rsidR="004711D9" w:rsidRPr="00FB0F46" w:rsidRDefault="004711D9" w:rsidP="0043158F">
      <w:pPr>
        <w:pStyle w:val="Pamatteksts"/>
        <w:spacing w:before="120" w:after="120"/>
        <w:jc w:val="left"/>
        <w:rPr>
          <w:rFonts w:ascii="Times New Roman" w:hAnsi="Times New Roman" w:cs="Times New Roman"/>
        </w:rPr>
      </w:pPr>
    </w:p>
    <w:p w14:paraId="65228DAF" w14:textId="77777777" w:rsidR="004711D9" w:rsidRPr="00FB0F46" w:rsidRDefault="00FF2688">
      <w:pPr>
        <w:pStyle w:val="Pamatteksts"/>
        <w:ind w:left="121"/>
        <w:jc w:val="left"/>
        <w:rPr>
          <w:rFonts w:ascii="Times New Roman" w:hAnsi="Times New Roman" w:cs="Times New Roman"/>
          <w:spacing w:val="-2"/>
        </w:rPr>
      </w:pPr>
      <w:r w:rsidRPr="00FB0F46">
        <w:rPr>
          <w:rFonts w:ascii="Times New Roman" w:hAnsi="Times New Roman" w:cs="Times New Roman"/>
        </w:rPr>
        <w:t>Ziņojumu</w:t>
      </w:r>
      <w:r w:rsidRPr="00FB0F46">
        <w:rPr>
          <w:rFonts w:ascii="Times New Roman" w:hAnsi="Times New Roman" w:cs="Times New Roman"/>
          <w:spacing w:val="-14"/>
        </w:rPr>
        <w:t xml:space="preserve"> </w:t>
      </w:r>
      <w:r w:rsidRPr="00FB0F46">
        <w:rPr>
          <w:rFonts w:ascii="Times New Roman" w:hAnsi="Times New Roman" w:cs="Times New Roman"/>
          <w:spacing w:val="-2"/>
        </w:rPr>
        <w:t>sagatavoja:</w:t>
      </w:r>
    </w:p>
    <w:p w14:paraId="451F1BD0" w14:textId="77777777" w:rsidR="00CF4151" w:rsidRPr="00FB0F46" w:rsidRDefault="00CF4151">
      <w:pPr>
        <w:pStyle w:val="Pamatteksts"/>
        <w:ind w:left="121"/>
        <w:jc w:val="left"/>
        <w:rPr>
          <w:rFonts w:ascii="Times New Roman" w:hAnsi="Times New Roman" w:cs="Times New Roman"/>
        </w:rPr>
      </w:pPr>
    </w:p>
    <w:p w14:paraId="65228DB0" w14:textId="6F22F317" w:rsidR="004711D9" w:rsidRPr="00FB0F46" w:rsidRDefault="00AF4A30" w:rsidP="00CF4151">
      <w:pPr>
        <w:pStyle w:val="Pamatteksts"/>
        <w:ind w:left="121"/>
        <w:jc w:val="left"/>
        <w:rPr>
          <w:rFonts w:ascii="Times New Roman" w:hAnsi="Times New Roman" w:cs="Times New Roman"/>
        </w:rPr>
      </w:pPr>
      <w:r w:rsidRPr="00FB0F46">
        <w:rPr>
          <w:rFonts w:ascii="Times New Roman" w:hAnsi="Times New Roman" w:cs="Times New Roman"/>
        </w:rPr>
        <w:t>Ilona Zeltiņa</w:t>
      </w:r>
    </w:p>
    <w:p w14:paraId="4B518FDD" w14:textId="77777777" w:rsidR="006879B1" w:rsidRPr="00FB0F46" w:rsidRDefault="006879B1" w:rsidP="00CF4151">
      <w:pPr>
        <w:pStyle w:val="Pamatteksts"/>
        <w:ind w:left="121"/>
        <w:jc w:val="left"/>
        <w:rPr>
          <w:rFonts w:ascii="Times New Roman" w:hAnsi="Times New Roman" w:cs="Times New Roman"/>
        </w:rPr>
      </w:pPr>
      <w:r w:rsidRPr="00FB0F46">
        <w:rPr>
          <w:rFonts w:ascii="Times New Roman" w:hAnsi="Times New Roman" w:cs="Times New Roman"/>
        </w:rPr>
        <w:t>lokālplānojuma izstrādes vadītāja,</w:t>
      </w:r>
    </w:p>
    <w:p w14:paraId="6E9F1C0C" w14:textId="5368BDE0" w:rsidR="006879B1" w:rsidRPr="00FB0F46" w:rsidRDefault="006879B1" w:rsidP="00CF4151">
      <w:pPr>
        <w:pStyle w:val="Pamatteksts"/>
        <w:ind w:left="121"/>
        <w:jc w:val="left"/>
        <w:rPr>
          <w:rFonts w:ascii="Times New Roman" w:hAnsi="Times New Roman" w:cs="Times New Roman"/>
        </w:rPr>
      </w:pPr>
      <w:r w:rsidRPr="00FB0F46">
        <w:rPr>
          <w:rFonts w:ascii="Times New Roman" w:hAnsi="Times New Roman" w:cs="Times New Roman"/>
        </w:rPr>
        <w:t xml:space="preserve">Limbažu novada pašvaldības Nekustamā īpašuma un teritorijas plānojuma nodaļas telpiskās attīstības </w:t>
      </w:r>
      <w:r w:rsidRPr="00FB0F46">
        <w:rPr>
          <w:rFonts w:ascii="Times New Roman" w:hAnsi="Times New Roman" w:cs="Times New Roman"/>
        </w:rPr>
        <w:lastRenderedPageBreak/>
        <w:t>plānotāja</w:t>
      </w:r>
    </w:p>
    <w:p w14:paraId="7EA062FD" w14:textId="6903EAC6" w:rsidR="006879B1" w:rsidRPr="00FB0F46" w:rsidRDefault="006879B1" w:rsidP="006879B1">
      <w:pPr>
        <w:pStyle w:val="Pamatteksts"/>
        <w:spacing w:before="117" w:line="252" w:lineRule="exact"/>
        <w:ind w:left="121"/>
        <w:jc w:val="left"/>
        <w:rPr>
          <w:rFonts w:ascii="Times New Roman" w:hAnsi="Times New Roman" w:cs="Times New Roman"/>
        </w:rPr>
      </w:pPr>
    </w:p>
    <w:p w14:paraId="65228DB2" w14:textId="1ED58DE9" w:rsidR="004711D9" w:rsidRPr="00FB0F46" w:rsidRDefault="00FF2688">
      <w:pPr>
        <w:pStyle w:val="Pamatteksts"/>
        <w:ind w:left="121" w:right="2982"/>
        <w:jc w:val="left"/>
        <w:rPr>
          <w:rFonts w:ascii="Times New Roman" w:hAnsi="Times New Roman" w:cs="Times New Roman"/>
        </w:rPr>
      </w:pPr>
      <w:r w:rsidRPr="00FB0F46">
        <w:rPr>
          <w:rFonts w:ascii="Times New Roman" w:hAnsi="Times New Roman" w:cs="Times New Roman"/>
          <w:spacing w:val="-2"/>
        </w:rPr>
        <w:t>1</w:t>
      </w:r>
      <w:r w:rsidR="00AF4A30" w:rsidRPr="00FB0F46">
        <w:rPr>
          <w:rFonts w:ascii="Times New Roman" w:hAnsi="Times New Roman" w:cs="Times New Roman"/>
          <w:spacing w:val="-2"/>
        </w:rPr>
        <w:t>6</w:t>
      </w:r>
      <w:r w:rsidRPr="00FB0F46">
        <w:rPr>
          <w:rFonts w:ascii="Times New Roman" w:hAnsi="Times New Roman" w:cs="Times New Roman"/>
          <w:spacing w:val="-2"/>
        </w:rPr>
        <w:t>.0</w:t>
      </w:r>
      <w:r w:rsidR="00AF4A30" w:rsidRPr="00FB0F46">
        <w:rPr>
          <w:rFonts w:ascii="Times New Roman" w:hAnsi="Times New Roman" w:cs="Times New Roman"/>
          <w:spacing w:val="-2"/>
        </w:rPr>
        <w:t>2</w:t>
      </w:r>
      <w:r w:rsidRPr="00FB0F46">
        <w:rPr>
          <w:rFonts w:ascii="Times New Roman" w:hAnsi="Times New Roman" w:cs="Times New Roman"/>
          <w:spacing w:val="-2"/>
        </w:rPr>
        <w:t>.202</w:t>
      </w:r>
      <w:r w:rsidR="00AF4A30" w:rsidRPr="00FB0F46">
        <w:rPr>
          <w:rFonts w:ascii="Times New Roman" w:hAnsi="Times New Roman" w:cs="Times New Roman"/>
          <w:spacing w:val="-2"/>
        </w:rPr>
        <w:t>6</w:t>
      </w:r>
      <w:r w:rsidRPr="00FB0F46">
        <w:rPr>
          <w:rFonts w:ascii="Times New Roman" w:hAnsi="Times New Roman" w:cs="Times New Roman"/>
          <w:spacing w:val="-2"/>
        </w:rPr>
        <w:t>.</w:t>
      </w:r>
    </w:p>
    <w:p w14:paraId="65228DB3" w14:textId="77777777" w:rsidR="004711D9" w:rsidRPr="00FB0F46" w:rsidRDefault="004711D9">
      <w:pPr>
        <w:pStyle w:val="Pamatteksts"/>
        <w:jc w:val="left"/>
        <w:rPr>
          <w:rFonts w:ascii="Times New Roman" w:hAnsi="Times New Roman" w:cs="Times New Roman"/>
        </w:rPr>
      </w:pPr>
    </w:p>
    <w:p w14:paraId="65228DB5" w14:textId="77777777" w:rsidR="004711D9" w:rsidRPr="00FB0F46" w:rsidRDefault="004711D9">
      <w:pPr>
        <w:pStyle w:val="Pamatteksts"/>
        <w:spacing w:before="121"/>
        <w:jc w:val="left"/>
        <w:rPr>
          <w:rFonts w:ascii="Times New Roman" w:hAnsi="Times New Roman" w:cs="Times New Roman"/>
        </w:rPr>
      </w:pPr>
    </w:p>
    <w:p w14:paraId="65228DB6" w14:textId="77777777" w:rsidR="004711D9" w:rsidRPr="00FB0F46" w:rsidRDefault="00FF2688">
      <w:pPr>
        <w:pStyle w:val="Pamatteksts"/>
        <w:ind w:left="4238" w:hanging="4036"/>
        <w:jc w:val="left"/>
        <w:rPr>
          <w:rFonts w:ascii="Times New Roman" w:hAnsi="Times New Roman" w:cs="Times New Roman"/>
        </w:rPr>
      </w:pPr>
      <w:r w:rsidRPr="00FB0F46">
        <w:rPr>
          <w:rFonts w:ascii="Times New Roman" w:hAnsi="Times New Roman" w:cs="Times New Roman"/>
        </w:rPr>
        <w:t>DOKUMENTS</w:t>
      </w:r>
      <w:r w:rsidRPr="00FB0F46">
        <w:rPr>
          <w:rFonts w:ascii="Times New Roman" w:hAnsi="Times New Roman" w:cs="Times New Roman"/>
          <w:spacing w:val="-5"/>
        </w:rPr>
        <w:t xml:space="preserve"> </w:t>
      </w:r>
      <w:r w:rsidRPr="00FB0F46">
        <w:rPr>
          <w:rFonts w:ascii="Times New Roman" w:hAnsi="Times New Roman" w:cs="Times New Roman"/>
        </w:rPr>
        <w:t>PARAKSTĪTS</w:t>
      </w:r>
      <w:r w:rsidRPr="00FB0F46">
        <w:rPr>
          <w:rFonts w:ascii="Times New Roman" w:hAnsi="Times New Roman" w:cs="Times New Roman"/>
          <w:spacing w:val="-4"/>
        </w:rPr>
        <w:t xml:space="preserve"> </w:t>
      </w:r>
      <w:r w:rsidRPr="00FB0F46">
        <w:rPr>
          <w:rFonts w:ascii="Times New Roman" w:hAnsi="Times New Roman" w:cs="Times New Roman"/>
        </w:rPr>
        <w:t>AR</w:t>
      </w:r>
      <w:r w:rsidRPr="00FB0F46">
        <w:rPr>
          <w:rFonts w:ascii="Times New Roman" w:hAnsi="Times New Roman" w:cs="Times New Roman"/>
          <w:spacing w:val="-4"/>
        </w:rPr>
        <w:t xml:space="preserve"> </w:t>
      </w:r>
      <w:r w:rsidRPr="00FB0F46">
        <w:rPr>
          <w:rFonts w:ascii="Times New Roman" w:hAnsi="Times New Roman" w:cs="Times New Roman"/>
        </w:rPr>
        <w:t>DROŠU</w:t>
      </w:r>
      <w:r w:rsidRPr="00FB0F46">
        <w:rPr>
          <w:rFonts w:ascii="Times New Roman" w:hAnsi="Times New Roman" w:cs="Times New Roman"/>
          <w:spacing w:val="-7"/>
        </w:rPr>
        <w:t xml:space="preserve"> </w:t>
      </w:r>
      <w:r w:rsidRPr="00FB0F46">
        <w:rPr>
          <w:rFonts w:ascii="Times New Roman" w:hAnsi="Times New Roman" w:cs="Times New Roman"/>
        </w:rPr>
        <w:t>ELEKTRONISKO</w:t>
      </w:r>
      <w:r w:rsidRPr="00FB0F46">
        <w:rPr>
          <w:rFonts w:ascii="Times New Roman" w:hAnsi="Times New Roman" w:cs="Times New Roman"/>
          <w:spacing w:val="-5"/>
        </w:rPr>
        <w:t xml:space="preserve"> </w:t>
      </w:r>
      <w:r w:rsidRPr="00FB0F46">
        <w:rPr>
          <w:rFonts w:ascii="Times New Roman" w:hAnsi="Times New Roman" w:cs="Times New Roman"/>
        </w:rPr>
        <w:t>PARAKSTU</w:t>
      </w:r>
      <w:r w:rsidRPr="00FB0F46">
        <w:rPr>
          <w:rFonts w:ascii="Times New Roman" w:hAnsi="Times New Roman" w:cs="Times New Roman"/>
          <w:spacing w:val="-5"/>
        </w:rPr>
        <w:t xml:space="preserve"> </w:t>
      </w:r>
      <w:r w:rsidRPr="00FB0F46">
        <w:rPr>
          <w:rFonts w:ascii="Times New Roman" w:hAnsi="Times New Roman" w:cs="Times New Roman"/>
        </w:rPr>
        <w:t>UN</w:t>
      </w:r>
      <w:r w:rsidRPr="00FB0F46">
        <w:rPr>
          <w:rFonts w:ascii="Times New Roman" w:hAnsi="Times New Roman" w:cs="Times New Roman"/>
          <w:spacing w:val="-4"/>
        </w:rPr>
        <w:t xml:space="preserve"> </w:t>
      </w:r>
      <w:r w:rsidRPr="00FB0F46">
        <w:rPr>
          <w:rFonts w:ascii="Times New Roman" w:hAnsi="Times New Roman" w:cs="Times New Roman"/>
        </w:rPr>
        <w:t>SATUR</w:t>
      </w:r>
      <w:r w:rsidRPr="00FB0F46">
        <w:rPr>
          <w:rFonts w:ascii="Times New Roman" w:hAnsi="Times New Roman" w:cs="Times New Roman"/>
          <w:spacing w:val="-4"/>
        </w:rPr>
        <w:t xml:space="preserve"> </w:t>
      </w:r>
      <w:r w:rsidRPr="00FB0F46">
        <w:rPr>
          <w:rFonts w:ascii="Times New Roman" w:hAnsi="Times New Roman" w:cs="Times New Roman"/>
        </w:rPr>
        <w:t xml:space="preserve">LAIKA </w:t>
      </w:r>
      <w:r w:rsidRPr="00FB0F46">
        <w:rPr>
          <w:rFonts w:ascii="Times New Roman" w:hAnsi="Times New Roman" w:cs="Times New Roman"/>
          <w:spacing w:val="-2"/>
        </w:rPr>
        <w:t>ZĪMOGU</w:t>
      </w:r>
    </w:p>
    <w:sectPr w:rsidR="004711D9" w:rsidRPr="00FB0F46" w:rsidSect="0043158F">
      <w:headerReference w:type="default" r:id="rId7"/>
      <w:pgSz w:w="11900" w:h="16850"/>
      <w:pgMar w:top="1134" w:right="567"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84CB1" w14:textId="77777777" w:rsidR="0043158F" w:rsidRDefault="0043158F" w:rsidP="0043158F">
      <w:r>
        <w:separator/>
      </w:r>
    </w:p>
  </w:endnote>
  <w:endnote w:type="continuationSeparator" w:id="0">
    <w:p w14:paraId="1C9AB5A2" w14:textId="77777777" w:rsidR="0043158F" w:rsidRDefault="0043158F" w:rsidP="0043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AF667" w14:textId="77777777" w:rsidR="0043158F" w:rsidRDefault="0043158F" w:rsidP="0043158F">
      <w:r>
        <w:separator/>
      </w:r>
    </w:p>
  </w:footnote>
  <w:footnote w:type="continuationSeparator" w:id="0">
    <w:p w14:paraId="79FE30F7" w14:textId="77777777" w:rsidR="0043158F" w:rsidRDefault="0043158F" w:rsidP="00431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114398"/>
      <w:docPartObj>
        <w:docPartGallery w:val="Page Numbers (Top of Page)"/>
        <w:docPartUnique/>
      </w:docPartObj>
    </w:sdtPr>
    <w:sdtEndPr>
      <w:rPr>
        <w:rFonts w:ascii="Times New Roman" w:hAnsi="Times New Roman" w:cs="Times New Roman"/>
        <w:sz w:val="24"/>
        <w:szCs w:val="24"/>
      </w:rPr>
    </w:sdtEndPr>
    <w:sdtContent>
      <w:p w14:paraId="70D79B0F" w14:textId="1AB69CFA" w:rsidR="0043158F" w:rsidRPr="0043158F" w:rsidRDefault="0043158F">
        <w:pPr>
          <w:pStyle w:val="Galvene"/>
          <w:jc w:val="center"/>
          <w:rPr>
            <w:rFonts w:ascii="Times New Roman" w:hAnsi="Times New Roman" w:cs="Times New Roman"/>
            <w:sz w:val="24"/>
            <w:szCs w:val="24"/>
          </w:rPr>
        </w:pPr>
        <w:r w:rsidRPr="0043158F">
          <w:rPr>
            <w:rFonts w:ascii="Times New Roman" w:hAnsi="Times New Roman" w:cs="Times New Roman"/>
            <w:sz w:val="24"/>
            <w:szCs w:val="24"/>
          </w:rPr>
          <w:fldChar w:fldCharType="begin"/>
        </w:r>
        <w:r w:rsidRPr="0043158F">
          <w:rPr>
            <w:rFonts w:ascii="Times New Roman" w:hAnsi="Times New Roman" w:cs="Times New Roman"/>
            <w:sz w:val="24"/>
            <w:szCs w:val="24"/>
          </w:rPr>
          <w:instrText>PAGE   \* MERGEFORMAT</w:instrText>
        </w:r>
        <w:r w:rsidRPr="0043158F">
          <w:rPr>
            <w:rFonts w:ascii="Times New Roman" w:hAnsi="Times New Roman" w:cs="Times New Roman"/>
            <w:sz w:val="24"/>
            <w:szCs w:val="24"/>
          </w:rPr>
          <w:fldChar w:fldCharType="separate"/>
        </w:r>
        <w:r>
          <w:rPr>
            <w:rFonts w:ascii="Times New Roman" w:hAnsi="Times New Roman" w:cs="Times New Roman"/>
            <w:noProof/>
            <w:sz w:val="24"/>
            <w:szCs w:val="24"/>
          </w:rPr>
          <w:t>2</w:t>
        </w:r>
        <w:r w:rsidRPr="0043158F">
          <w:rPr>
            <w:rFonts w:ascii="Times New Roman" w:hAnsi="Times New Roman" w:cs="Times New Roman"/>
            <w:sz w:val="24"/>
            <w:szCs w:val="24"/>
          </w:rPr>
          <w:fldChar w:fldCharType="end"/>
        </w:r>
      </w:p>
    </w:sdtContent>
  </w:sdt>
  <w:p w14:paraId="6B385660" w14:textId="77777777" w:rsidR="0043158F" w:rsidRDefault="0043158F">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D495C"/>
    <w:multiLevelType w:val="multilevel"/>
    <w:tmpl w:val="7074A4EE"/>
    <w:lvl w:ilvl="0">
      <w:start w:val="1"/>
      <w:numFmt w:val="decimal"/>
      <w:lvlText w:val="%1."/>
      <w:lvlJc w:val="left"/>
      <w:pPr>
        <w:ind w:left="361" w:hanging="360"/>
        <w:jc w:val="left"/>
      </w:pPr>
      <w:rPr>
        <w:rFonts w:ascii="Times New Roman" w:eastAsia="Arial" w:hAnsi="Times New Roman" w:cs="Times New Roman" w:hint="default"/>
        <w:b w:val="0"/>
        <w:bCs w:val="0"/>
        <w:i w:val="0"/>
        <w:iCs w:val="0"/>
        <w:spacing w:val="-1"/>
        <w:w w:val="100"/>
        <w:sz w:val="22"/>
        <w:szCs w:val="22"/>
        <w:lang w:val="lv-LV" w:eastAsia="en-US" w:bidi="ar-SA"/>
      </w:rPr>
    </w:lvl>
    <w:lvl w:ilvl="1">
      <w:start w:val="1"/>
      <w:numFmt w:val="decimal"/>
      <w:lvlText w:val="%1.%2."/>
      <w:lvlJc w:val="left"/>
      <w:pPr>
        <w:ind w:left="793" w:hanging="432"/>
        <w:jc w:val="left"/>
      </w:pPr>
      <w:rPr>
        <w:rFonts w:ascii="Times New Roman" w:eastAsia="Arial"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420" w:hanging="699"/>
        <w:jc w:val="left"/>
      </w:pPr>
      <w:rPr>
        <w:rFonts w:ascii="Arial" w:eastAsia="Arial" w:hAnsi="Arial" w:cs="Arial" w:hint="default"/>
        <w:b w:val="0"/>
        <w:bCs w:val="0"/>
        <w:i w:val="0"/>
        <w:iCs w:val="0"/>
        <w:spacing w:val="-3"/>
        <w:w w:val="100"/>
        <w:sz w:val="22"/>
        <w:szCs w:val="22"/>
        <w:lang w:val="lv-LV" w:eastAsia="en-US" w:bidi="ar-SA"/>
      </w:rPr>
    </w:lvl>
    <w:lvl w:ilvl="3">
      <w:numFmt w:val="bullet"/>
      <w:lvlText w:val="•"/>
      <w:lvlJc w:val="left"/>
      <w:pPr>
        <w:ind w:left="1420" w:hanging="699"/>
      </w:pPr>
      <w:rPr>
        <w:rFonts w:hint="default"/>
        <w:lang w:val="lv-LV" w:eastAsia="en-US" w:bidi="ar-SA"/>
      </w:rPr>
    </w:lvl>
    <w:lvl w:ilvl="4">
      <w:numFmt w:val="bullet"/>
      <w:lvlText w:val="•"/>
      <w:lvlJc w:val="left"/>
      <w:pPr>
        <w:ind w:left="2572" w:hanging="699"/>
      </w:pPr>
      <w:rPr>
        <w:rFonts w:hint="default"/>
        <w:lang w:val="lv-LV" w:eastAsia="en-US" w:bidi="ar-SA"/>
      </w:rPr>
    </w:lvl>
    <w:lvl w:ilvl="5">
      <w:numFmt w:val="bullet"/>
      <w:lvlText w:val="•"/>
      <w:lvlJc w:val="left"/>
      <w:pPr>
        <w:ind w:left="3725" w:hanging="699"/>
      </w:pPr>
      <w:rPr>
        <w:rFonts w:hint="default"/>
        <w:lang w:val="lv-LV" w:eastAsia="en-US" w:bidi="ar-SA"/>
      </w:rPr>
    </w:lvl>
    <w:lvl w:ilvl="6">
      <w:numFmt w:val="bullet"/>
      <w:lvlText w:val="•"/>
      <w:lvlJc w:val="left"/>
      <w:pPr>
        <w:ind w:left="4878" w:hanging="699"/>
      </w:pPr>
      <w:rPr>
        <w:rFonts w:hint="default"/>
        <w:lang w:val="lv-LV" w:eastAsia="en-US" w:bidi="ar-SA"/>
      </w:rPr>
    </w:lvl>
    <w:lvl w:ilvl="7">
      <w:numFmt w:val="bullet"/>
      <w:lvlText w:val="•"/>
      <w:lvlJc w:val="left"/>
      <w:pPr>
        <w:ind w:left="6031" w:hanging="699"/>
      </w:pPr>
      <w:rPr>
        <w:rFonts w:hint="default"/>
        <w:lang w:val="lv-LV" w:eastAsia="en-US" w:bidi="ar-SA"/>
      </w:rPr>
    </w:lvl>
    <w:lvl w:ilvl="8">
      <w:numFmt w:val="bullet"/>
      <w:lvlText w:val="•"/>
      <w:lvlJc w:val="left"/>
      <w:pPr>
        <w:ind w:left="7184" w:hanging="699"/>
      </w:pPr>
      <w:rPr>
        <w:rFonts w:hint="default"/>
        <w:lang w:val="lv-LV"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1D9"/>
    <w:rsid w:val="00022F78"/>
    <w:rsid w:val="00055BC7"/>
    <w:rsid w:val="000C2919"/>
    <w:rsid w:val="001F2B6C"/>
    <w:rsid w:val="00266246"/>
    <w:rsid w:val="003C03AD"/>
    <w:rsid w:val="003F002C"/>
    <w:rsid w:val="003F14A1"/>
    <w:rsid w:val="0043158F"/>
    <w:rsid w:val="004711D9"/>
    <w:rsid w:val="005A4A11"/>
    <w:rsid w:val="005C17A4"/>
    <w:rsid w:val="006879B1"/>
    <w:rsid w:val="00726C25"/>
    <w:rsid w:val="007648DB"/>
    <w:rsid w:val="008441A6"/>
    <w:rsid w:val="0084680A"/>
    <w:rsid w:val="008A3832"/>
    <w:rsid w:val="00914885"/>
    <w:rsid w:val="00A053F4"/>
    <w:rsid w:val="00AF4A30"/>
    <w:rsid w:val="00C45B13"/>
    <w:rsid w:val="00CF07C1"/>
    <w:rsid w:val="00CF4151"/>
    <w:rsid w:val="00D3085E"/>
    <w:rsid w:val="00D72E68"/>
    <w:rsid w:val="00E1476A"/>
    <w:rsid w:val="00FB0F46"/>
    <w:rsid w:val="00FF2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8D94"/>
  <w15:docId w15:val="{6D87189F-BE1F-4FEF-B418-15FE1B441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Pr>
      <w:rFonts w:ascii="Arial" w:eastAsia="Arial" w:hAnsi="Arial" w:cs="Arial"/>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pPr>
      <w:jc w:val="both"/>
    </w:pPr>
  </w:style>
  <w:style w:type="paragraph" w:styleId="Sarakstarindkopa">
    <w:name w:val="List Paragraph"/>
    <w:basedOn w:val="Parasts"/>
    <w:uiPriority w:val="1"/>
    <w:qFormat/>
    <w:pPr>
      <w:spacing w:before="119"/>
      <w:ind w:left="1420" w:hanging="699"/>
      <w:jc w:val="both"/>
    </w:pPr>
  </w:style>
  <w:style w:type="paragraph" w:customStyle="1" w:styleId="TableParagraph">
    <w:name w:val="Table Paragraph"/>
    <w:basedOn w:val="Parasts"/>
    <w:uiPriority w:val="1"/>
    <w:qFormat/>
  </w:style>
  <w:style w:type="paragraph" w:styleId="Galvene">
    <w:name w:val="header"/>
    <w:basedOn w:val="Parasts"/>
    <w:link w:val="GalveneRakstz"/>
    <w:uiPriority w:val="99"/>
    <w:unhideWhenUsed/>
    <w:rsid w:val="0043158F"/>
    <w:pPr>
      <w:tabs>
        <w:tab w:val="center" w:pos="4153"/>
        <w:tab w:val="right" w:pos="8306"/>
      </w:tabs>
    </w:pPr>
  </w:style>
  <w:style w:type="character" w:customStyle="1" w:styleId="GalveneRakstz">
    <w:name w:val="Galvene Rakstz."/>
    <w:basedOn w:val="Noklusjumarindkopasfonts"/>
    <w:link w:val="Galvene"/>
    <w:uiPriority w:val="99"/>
    <w:rsid w:val="0043158F"/>
    <w:rPr>
      <w:rFonts w:ascii="Arial" w:eastAsia="Arial" w:hAnsi="Arial" w:cs="Arial"/>
      <w:lang w:val="lv-LV"/>
    </w:rPr>
  </w:style>
  <w:style w:type="paragraph" w:styleId="Kjene">
    <w:name w:val="footer"/>
    <w:basedOn w:val="Parasts"/>
    <w:link w:val="KjeneRakstz"/>
    <w:uiPriority w:val="99"/>
    <w:unhideWhenUsed/>
    <w:rsid w:val="0043158F"/>
    <w:pPr>
      <w:tabs>
        <w:tab w:val="center" w:pos="4153"/>
        <w:tab w:val="right" w:pos="8306"/>
      </w:tabs>
    </w:pPr>
  </w:style>
  <w:style w:type="character" w:customStyle="1" w:styleId="KjeneRakstz">
    <w:name w:val="Kājene Rakstz."/>
    <w:basedOn w:val="Noklusjumarindkopasfonts"/>
    <w:link w:val="Kjene"/>
    <w:uiPriority w:val="99"/>
    <w:rsid w:val="0043158F"/>
    <w:rPr>
      <w:rFonts w:ascii="Arial" w:eastAsia="Arial" w:hAnsi="Arial" w:cs="Arial"/>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1849</Words>
  <Characters>1054</Characters>
  <Application>Microsoft Office Word</Application>
  <DocSecurity>0</DocSecurity>
  <Lines>8</Lines>
  <Paragraphs>5</Paragraphs>
  <ScaleCrop>false</ScaleCrop>
  <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Ziņojums</dc:title>
  <dc:creator>Tālis</dc:creator>
  <cp:lastModifiedBy>Dace Tauriņa</cp:lastModifiedBy>
  <cp:revision>16</cp:revision>
  <dcterms:created xsi:type="dcterms:W3CDTF">2026-02-16T13:44:00Z</dcterms:created>
  <dcterms:modified xsi:type="dcterms:W3CDTF">2026-03-27T08:51:00Z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2025-07-14T00:00:00Z</vt:filetime>
  </property>
  <property fmtid="{D5CDD505-2E9C-101B-9397-08002B2CF9AE}" pid="3" name="Creator">
    <vt:lpwstr>Microsoft® Word 2021</vt:lpwstr>
  </property>
  <property fmtid="{D5CDD505-2E9C-101B-9397-08002B2CF9AE}" pid="4" name="LastSaved">
    <vt:filetime>2026-02-16T00:00:00Z</vt:filetime>
  </property>
  <property fmtid="{D5CDD505-2E9C-101B-9397-08002B2CF9AE}" pid="5" name="Producer">
    <vt:lpwstr>Microsoft® Word 2021</vt:lpwstr>
  </property>
</Properties>
</file>